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E7148" w14:textId="111B9B7B" w:rsidR="009C3C46" w:rsidRPr="00805BDF" w:rsidRDefault="009C3C46" w:rsidP="00805BDF">
      <w:pPr>
        <w:spacing w:after="0"/>
        <w:jc w:val="center"/>
        <w:rPr>
          <w:b/>
          <w:bCs/>
        </w:rPr>
      </w:pPr>
      <w:r w:rsidRPr="00805BDF">
        <w:rPr>
          <w:b/>
          <w:bCs/>
        </w:rPr>
        <w:t>Klamath Basin</w:t>
      </w:r>
    </w:p>
    <w:p w14:paraId="1FE385F2" w14:textId="6824224B" w:rsidR="009C3C46" w:rsidRPr="00805BDF" w:rsidRDefault="009C3C46" w:rsidP="00805BDF">
      <w:pPr>
        <w:spacing w:after="0"/>
        <w:jc w:val="center"/>
        <w:rPr>
          <w:b/>
          <w:bCs/>
        </w:rPr>
      </w:pPr>
      <w:r w:rsidRPr="00805BDF">
        <w:rPr>
          <w:b/>
          <w:bCs/>
        </w:rPr>
        <w:t>Post Dam Removal Era</w:t>
      </w:r>
    </w:p>
    <w:p w14:paraId="70E73F3E" w14:textId="6DCAD234" w:rsidR="00FD3113" w:rsidRDefault="009C3C46" w:rsidP="00805BDF">
      <w:pPr>
        <w:jc w:val="center"/>
        <w:rPr>
          <w:b/>
          <w:bCs/>
        </w:rPr>
      </w:pPr>
      <w:r w:rsidRPr="00805BDF">
        <w:rPr>
          <w:b/>
          <w:bCs/>
        </w:rPr>
        <w:t xml:space="preserve">Collaborative Fish Monitoring </w:t>
      </w:r>
      <w:r w:rsidR="00805BDF" w:rsidRPr="00805BDF">
        <w:rPr>
          <w:b/>
          <w:bCs/>
        </w:rPr>
        <w:t>Plan</w:t>
      </w:r>
    </w:p>
    <w:p w14:paraId="0A8CB7EE" w14:textId="7BD6D07B" w:rsidR="00805BDF" w:rsidRPr="00805BDF" w:rsidRDefault="00805BDF" w:rsidP="00805BDF">
      <w:pPr>
        <w:jc w:val="center"/>
        <w:rPr>
          <w:b/>
          <w:bCs/>
        </w:rPr>
      </w:pPr>
      <w:r>
        <w:rPr>
          <w:b/>
          <w:bCs/>
        </w:rPr>
        <w:t xml:space="preserve">Summary </w:t>
      </w:r>
    </w:p>
    <w:p w14:paraId="1ED847C9" w14:textId="4928633F" w:rsidR="00A268EE" w:rsidRDefault="009C3C46">
      <w:r>
        <w:t xml:space="preserve">In 2025, the Pacific States Marine Fisheries Commission </w:t>
      </w:r>
      <w:r w:rsidR="00805BDF">
        <w:t xml:space="preserve">(PSMFC), </w:t>
      </w:r>
      <w:r>
        <w:t xml:space="preserve">at the request of the U.S. Fish and Wildlife Service (FWS) initiated a collaborative planning effort focused on </w:t>
      </w:r>
      <w:r w:rsidR="00805BDF">
        <w:t xml:space="preserve">post-dam removal </w:t>
      </w:r>
      <w:r>
        <w:t xml:space="preserve">fish monitoring activities in the Klamath Basin. </w:t>
      </w:r>
      <w:r w:rsidR="00307D85">
        <w:t>The effort is designed to build on the</w:t>
      </w:r>
      <w:r w:rsidR="004037C2">
        <w:t xml:space="preserve"> Klamath Basin</w:t>
      </w:r>
      <w:r w:rsidR="003568CA">
        <w:t xml:space="preserve"> </w:t>
      </w:r>
      <w:r w:rsidR="00307D85">
        <w:t xml:space="preserve">Integrated </w:t>
      </w:r>
      <w:r w:rsidR="003568CA">
        <w:t xml:space="preserve">Fish Restoration and Monitoring Plan </w:t>
      </w:r>
      <w:r w:rsidR="00307D85">
        <w:t>(IFRMP)</w:t>
      </w:r>
      <w:r w:rsidR="003568CA">
        <w:t xml:space="preserve"> recognizing that conditions </w:t>
      </w:r>
      <w:r w:rsidR="0081234B">
        <w:t xml:space="preserve">have changed with the removal of four dams on the river </w:t>
      </w:r>
      <w:r w:rsidR="00606839">
        <w:t xml:space="preserve">and </w:t>
      </w:r>
      <w:r w:rsidR="00FA2E78">
        <w:t xml:space="preserve">federal </w:t>
      </w:r>
      <w:r w:rsidR="00D96A00">
        <w:t xml:space="preserve">staffing and </w:t>
      </w:r>
      <w:r w:rsidR="00FA2E78">
        <w:t xml:space="preserve">funding </w:t>
      </w:r>
      <w:r w:rsidR="003755AD">
        <w:t xml:space="preserve">to support </w:t>
      </w:r>
      <w:r w:rsidR="00FA2E78">
        <w:t xml:space="preserve">monitoring activities is expected to be constrained </w:t>
      </w:r>
      <w:r w:rsidR="00D96A00">
        <w:t>moving forward.</w:t>
      </w:r>
      <w:r w:rsidR="00A268EE">
        <w:t xml:space="preserve"> </w:t>
      </w:r>
    </w:p>
    <w:p w14:paraId="3374BD61" w14:textId="458F42D3" w:rsidR="009C3C46" w:rsidRDefault="009C3C46">
      <w:r>
        <w:t xml:space="preserve">The objectives of the </w:t>
      </w:r>
      <w:r w:rsidR="00424A7A">
        <w:t xml:space="preserve">collaborative </w:t>
      </w:r>
      <w:r>
        <w:t xml:space="preserve">effort </w:t>
      </w:r>
      <w:r w:rsidR="009646DA">
        <w:t>are</w:t>
      </w:r>
      <w:r>
        <w:t xml:space="preserve"> to:</w:t>
      </w:r>
    </w:p>
    <w:p w14:paraId="56242C28" w14:textId="77777777" w:rsidR="009C3C46" w:rsidRDefault="009C3C46" w:rsidP="009C3C46">
      <w:pPr>
        <w:pStyle w:val="ListParagraph"/>
        <w:numPr>
          <w:ilvl w:val="0"/>
          <w:numId w:val="1"/>
        </w:numPr>
      </w:pPr>
      <w:r>
        <w:t xml:space="preserve">Catalog the various fish monitoring activities occurring in the basin, including who is monitoring what, where and </w:t>
      </w:r>
      <w:proofErr w:type="gramStart"/>
      <w:r>
        <w:t>why;</w:t>
      </w:r>
      <w:proofErr w:type="gramEnd"/>
    </w:p>
    <w:p w14:paraId="5594D96D" w14:textId="7E94EFA5" w:rsidR="009C3C46" w:rsidRDefault="009C3C46" w:rsidP="009C3C46">
      <w:pPr>
        <w:pStyle w:val="ListParagraph"/>
        <w:numPr>
          <w:ilvl w:val="0"/>
          <w:numId w:val="1"/>
        </w:numPr>
      </w:pPr>
      <w:r>
        <w:t>Advance collaboration amongst the various entities conducting monitoring; and</w:t>
      </w:r>
    </w:p>
    <w:p w14:paraId="395B3B0D" w14:textId="125499A5" w:rsidR="009C3C46" w:rsidRDefault="009C3C46" w:rsidP="009C3C46">
      <w:pPr>
        <w:pStyle w:val="ListParagraph"/>
        <w:numPr>
          <w:ilvl w:val="0"/>
          <w:numId w:val="1"/>
        </w:numPr>
      </w:pPr>
      <w:r>
        <w:t>Provide information that FWS and other agencies c</w:t>
      </w:r>
      <w:r w:rsidR="00A268EE">
        <w:t>an</w:t>
      </w:r>
      <w:r>
        <w:t xml:space="preserve"> use when making funding decisions related to </w:t>
      </w:r>
      <w:r w:rsidR="00D65F53">
        <w:t xml:space="preserve">fish </w:t>
      </w:r>
      <w:r>
        <w:t>monitoring</w:t>
      </w:r>
      <w:r w:rsidR="00D65F53">
        <w:t xml:space="preserve"> in the basin.</w:t>
      </w:r>
    </w:p>
    <w:p w14:paraId="22199961" w14:textId="5207B14C" w:rsidR="00173F43" w:rsidRDefault="00805BDF" w:rsidP="00805BDF">
      <w:r>
        <w:t xml:space="preserve">The planning effort to date has involved a series of </w:t>
      </w:r>
      <w:r w:rsidR="00D603F1">
        <w:t xml:space="preserve">five </w:t>
      </w:r>
      <w:r>
        <w:t xml:space="preserve">workshops held in </w:t>
      </w:r>
      <w:r w:rsidR="00D603F1">
        <w:t>May, June,</w:t>
      </w:r>
      <w:r w:rsidR="00396804">
        <w:t xml:space="preserve"> </w:t>
      </w:r>
      <w:r w:rsidR="00D56ABE">
        <w:t>August, September and December of 2025.</w:t>
      </w:r>
      <w:r w:rsidR="00741C76">
        <w:t xml:space="preserve"> </w:t>
      </w:r>
      <w:r w:rsidR="0090524C">
        <w:t xml:space="preserve">The workshops have included all the parties </w:t>
      </w:r>
      <w:r w:rsidR="00B602BD">
        <w:t>currently involved in fish monitoring activities in the basin including trib</w:t>
      </w:r>
      <w:r w:rsidR="00BE23B3">
        <w:t>e</w:t>
      </w:r>
      <w:r w:rsidR="006B4BE7">
        <w:t>s, state and federal agencies and non-governmental organizations.</w:t>
      </w:r>
      <w:r w:rsidR="00182489">
        <w:t xml:space="preserve"> The effort </w:t>
      </w:r>
      <w:r w:rsidR="00173F43">
        <w:t>is</w:t>
      </w:r>
      <w:r w:rsidR="00182489">
        <w:t xml:space="preserve"> guided by a volunteer Steering Committee which hold</w:t>
      </w:r>
      <w:r w:rsidR="00173F43">
        <w:t>s</w:t>
      </w:r>
      <w:r w:rsidR="00182489">
        <w:t xml:space="preserve"> regular meetings to </w:t>
      </w:r>
      <w:r w:rsidR="009E09AB">
        <w:t>review products and plan the workshops.</w:t>
      </w:r>
    </w:p>
    <w:p w14:paraId="4ADCC192" w14:textId="77777777" w:rsidR="00BC46F7" w:rsidRDefault="002E461B" w:rsidP="00805BDF">
      <w:r>
        <w:t xml:space="preserve">To date the effort has </w:t>
      </w:r>
      <w:r w:rsidR="00BC46F7">
        <w:t>produced several products, including:</w:t>
      </w:r>
    </w:p>
    <w:p w14:paraId="01A2C826" w14:textId="77777777" w:rsidR="002A070F" w:rsidRDefault="002A070F" w:rsidP="00BC46F7">
      <w:pPr>
        <w:pStyle w:val="ListParagraph"/>
        <w:numPr>
          <w:ilvl w:val="0"/>
          <w:numId w:val="2"/>
        </w:numPr>
      </w:pPr>
      <w:r w:rsidRPr="002A070F">
        <w:t xml:space="preserve">Summary of Klamath Basin Fish Monitoring &amp; Research </w:t>
      </w:r>
      <w:proofErr w:type="gramStart"/>
      <w:r w:rsidRPr="002A070F">
        <w:t>Activities</w:t>
      </w:r>
      <w:r>
        <w:t>;</w:t>
      </w:r>
      <w:proofErr w:type="gramEnd"/>
    </w:p>
    <w:p w14:paraId="275EE7A7" w14:textId="77777777" w:rsidR="001B1497" w:rsidRDefault="001B1497" w:rsidP="00BC46F7">
      <w:pPr>
        <w:pStyle w:val="ListParagraph"/>
        <w:numPr>
          <w:ilvl w:val="0"/>
          <w:numId w:val="2"/>
        </w:numPr>
      </w:pPr>
      <w:r>
        <w:t xml:space="preserve">Straw </w:t>
      </w:r>
      <w:r w:rsidRPr="001B1497">
        <w:t xml:space="preserve">Klamath Fish Monitoring </w:t>
      </w:r>
      <w:proofErr w:type="gramStart"/>
      <w:r w:rsidRPr="001B1497">
        <w:t>Plan</w:t>
      </w:r>
      <w:r>
        <w:t>;</w:t>
      </w:r>
      <w:proofErr w:type="gramEnd"/>
    </w:p>
    <w:p w14:paraId="16C76381" w14:textId="12360877" w:rsidR="00F32CD4" w:rsidRDefault="00F32CD4" w:rsidP="00BC46F7">
      <w:pPr>
        <w:pStyle w:val="ListParagraph"/>
        <w:numPr>
          <w:ilvl w:val="0"/>
          <w:numId w:val="2"/>
        </w:numPr>
      </w:pPr>
      <w:r>
        <w:t>Draft Recommendations; and</w:t>
      </w:r>
    </w:p>
    <w:p w14:paraId="5AA2040D" w14:textId="7096E205" w:rsidR="00805BDF" w:rsidRDefault="00F32CD4" w:rsidP="00BC46F7">
      <w:pPr>
        <w:pStyle w:val="ListParagraph"/>
        <w:numPr>
          <w:ilvl w:val="0"/>
          <w:numId w:val="2"/>
        </w:numPr>
      </w:pPr>
      <w:r>
        <w:t xml:space="preserve">Draft Framework for </w:t>
      </w:r>
      <w:r w:rsidR="00405F31">
        <w:t xml:space="preserve">Monitoring </w:t>
      </w:r>
      <w:r w:rsidR="00A6081F">
        <w:t>Salmonids</w:t>
      </w:r>
      <w:r w:rsidR="004224AA">
        <w:tab/>
      </w:r>
    </w:p>
    <w:p w14:paraId="60797F2F" w14:textId="0FA3D68E" w:rsidR="00A6081F" w:rsidRDefault="00455821" w:rsidP="00A6081F">
      <w:r>
        <w:t xml:space="preserve">In 2026 the collaborative will focus on </w:t>
      </w:r>
      <w:r w:rsidR="009D760A">
        <w:t>providing a forum for discussing near-term monitoring needs and funding and developing a 5-</w:t>
      </w:r>
      <w:r w:rsidR="00074335">
        <w:t>Year Monitoring Plan.</w:t>
      </w:r>
    </w:p>
    <w:sectPr w:rsidR="00A608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BF15E9"/>
    <w:multiLevelType w:val="hybridMultilevel"/>
    <w:tmpl w:val="7BBC6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A97649"/>
    <w:multiLevelType w:val="hybridMultilevel"/>
    <w:tmpl w:val="CDCE0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426032">
    <w:abstractNumId w:val="0"/>
  </w:num>
  <w:num w:numId="2" w16cid:durableId="793795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C46"/>
    <w:rsid w:val="00074335"/>
    <w:rsid w:val="001616E4"/>
    <w:rsid w:val="00173F43"/>
    <w:rsid w:val="00182489"/>
    <w:rsid w:val="001B1497"/>
    <w:rsid w:val="002A070F"/>
    <w:rsid w:val="002E461B"/>
    <w:rsid w:val="002E5B80"/>
    <w:rsid w:val="00307D85"/>
    <w:rsid w:val="00341B17"/>
    <w:rsid w:val="003568CA"/>
    <w:rsid w:val="00364BA4"/>
    <w:rsid w:val="003755AD"/>
    <w:rsid w:val="00396804"/>
    <w:rsid w:val="004037C2"/>
    <w:rsid w:val="00405F31"/>
    <w:rsid w:val="004224AA"/>
    <w:rsid w:val="00424A7A"/>
    <w:rsid w:val="00455821"/>
    <w:rsid w:val="004E6D36"/>
    <w:rsid w:val="005C3F3D"/>
    <w:rsid w:val="00606839"/>
    <w:rsid w:val="006B4BE7"/>
    <w:rsid w:val="00741C76"/>
    <w:rsid w:val="00805BDF"/>
    <w:rsid w:val="0081234B"/>
    <w:rsid w:val="00896B20"/>
    <w:rsid w:val="008D59C1"/>
    <w:rsid w:val="0090524C"/>
    <w:rsid w:val="009646DA"/>
    <w:rsid w:val="009C3C46"/>
    <w:rsid w:val="009D760A"/>
    <w:rsid w:val="009E09AB"/>
    <w:rsid w:val="00A268EE"/>
    <w:rsid w:val="00A6081F"/>
    <w:rsid w:val="00B602BD"/>
    <w:rsid w:val="00BC46F7"/>
    <w:rsid w:val="00BE23B3"/>
    <w:rsid w:val="00C55B33"/>
    <w:rsid w:val="00D56ABE"/>
    <w:rsid w:val="00D603F1"/>
    <w:rsid w:val="00D65F53"/>
    <w:rsid w:val="00D77745"/>
    <w:rsid w:val="00D96A00"/>
    <w:rsid w:val="00F32CD4"/>
    <w:rsid w:val="00F971B9"/>
    <w:rsid w:val="00FA2E78"/>
    <w:rsid w:val="00FD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4791B"/>
  <w15:chartTrackingRefBased/>
  <w15:docId w15:val="{CF47AF0E-EBC3-4DF8-B38C-BD1EB56EE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C3C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3C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3C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3C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3C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3C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3C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3C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3C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3C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3C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3C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3C4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3C4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3C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3C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3C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3C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C3C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3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3C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C3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C3C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C3C4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C3C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C3C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3C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3C4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C3C4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56a0aaf-c5b2-49d4-8e30-d47cfc1dee0d" xsi:nil="true"/>
    <lcf76f155ced4ddcb4097134ff3c332f xmlns="c69ab02b-f245-48fd-a023-53accf77dec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1F0C0B99D8B40B41AF723E1D54876" ma:contentTypeVersion="13" ma:contentTypeDescription="Create a new document." ma:contentTypeScope="" ma:versionID="7c15cb5010183b44aa3a4c8b48504f06">
  <xsd:schema xmlns:xsd="http://www.w3.org/2001/XMLSchema" xmlns:xs="http://www.w3.org/2001/XMLSchema" xmlns:p="http://schemas.microsoft.com/office/2006/metadata/properties" xmlns:ns2="c69ab02b-f245-48fd-a023-53accf77decb" xmlns:ns3="856a0aaf-c5b2-49d4-8e30-d47cfc1dee0d" targetNamespace="http://schemas.microsoft.com/office/2006/metadata/properties" ma:root="true" ma:fieldsID="726982cb6edf05f3c2b7617713107d70" ns2:_="" ns3:_="">
    <xsd:import namespace="c69ab02b-f245-48fd-a023-53accf77decb"/>
    <xsd:import namespace="856a0aaf-c5b2-49d4-8e30-d47cfc1dee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9ab02b-f245-48fd-a023-53accf77de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7c536ea-0ab4-4d45-bbdc-e8cb211c8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6a0aaf-c5b2-49d4-8e30-d47cfc1dee0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ac79918-dca4-4acf-8457-d1390f1314e8}" ma:internalName="TaxCatchAll" ma:showField="CatchAllData" ma:web="856a0aaf-c5b2-49d4-8e30-d47cfc1dee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1E7CF3-B69F-488B-A635-2185FD5364C3}">
  <ds:schemaRefs>
    <ds:schemaRef ds:uri="http://schemas.microsoft.com/office/2006/metadata/properties"/>
    <ds:schemaRef ds:uri="http://schemas.microsoft.com/office/infopath/2007/PartnerControls"/>
    <ds:schemaRef ds:uri="856a0aaf-c5b2-49d4-8e30-d47cfc1dee0d"/>
    <ds:schemaRef ds:uri="c69ab02b-f245-48fd-a023-53accf77decb"/>
  </ds:schemaRefs>
</ds:datastoreItem>
</file>

<file path=customXml/itemProps2.xml><?xml version="1.0" encoding="utf-8"?>
<ds:datastoreItem xmlns:ds="http://schemas.openxmlformats.org/officeDocument/2006/customXml" ds:itemID="{ABB333EE-2B5B-44F6-A92D-061FE8EA42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FFBEBD-C073-46B5-9DE5-D5DE90BAB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9ab02b-f245-48fd-a023-53accf77decb"/>
    <ds:schemaRef ds:uri="856a0aaf-c5b2-49d4-8e30-d47cfc1dee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Bruce DiGennaro</dc:creator>
  <cp:keywords/>
  <dc:description/>
  <cp:lastModifiedBy>Monica Diaz</cp:lastModifiedBy>
  <cp:revision>41</cp:revision>
  <dcterms:created xsi:type="dcterms:W3CDTF">2026-02-16T16:43:00Z</dcterms:created>
  <dcterms:modified xsi:type="dcterms:W3CDTF">2026-03-26T14:39:00Z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0x010100D3D1F0C0B99D8B40B41AF723E1D54876</vt:lpwstr>
  </property>
  <property fmtid="{D5CDD505-2E9C-101B-9397-08002B2CF9AE}" pid="3" name="MediaServiceImageTags">
    <vt:lpwstr/>
  </property>
</Properties>
</file>